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AC40B" w14:textId="298207BF" w:rsidR="00A25668" w:rsidRDefault="00A25668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165A89DC" wp14:editId="053C9714">
                <wp:simplePos x="0" y="0"/>
                <wp:positionH relativeFrom="margin">
                  <wp:align>center</wp:align>
                </wp:positionH>
                <wp:positionV relativeFrom="paragraph">
                  <wp:posOffset>-201295</wp:posOffset>
                </wp:positionV>
                <wp:extent cx="6645910" cy="3831590"/>
                <wp:effectExtent l="19050" t="19050" r="21590" b="16510"/>
                <wp:wrapNone/>
                <wp:docPr id="141399884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45910" cy="383159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677558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Produits LOCAUX</w:t>
                            </w:r>
                          </w:p>
                          <w:p w14:paraId="5E0D8231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LE PETIT LANCEEN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/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C.MONTARU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Fromages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« Le Petit Bout » 41310 Lancé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02.54.72.23.49</w:t>
                            </w:r>
                          </w:p>
                          <w:p w14:paraId="474867BE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LA FERME DU HAUT BUISSON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Volailles, rillettes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« Le petit Bois » 41310 Lancé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06.75.82.27.32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</w:r>
                          </w:p>
                          <w:p w14:paraId="3FC0CAFA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i/>
                                <w:iCs/>
                                <w14:ligatures w14:val="none"/>
                              </w:rPr>
                              <w:t> </w:t>
                            </w:r>
                          </w:p>
                          <w:p w14:paraId="6237A253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Artisans</w:t>
                            </w:r>
                          </w:p>
                          <w:p w14:paraId="0B5B2B43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F.BINCTIN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Bois de chauffage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2, « La Rougerie » 41310 Lancé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06.49.10.06.92</w:t>
                            </w:r>
                          </w:p>
                          <w:p w14:paraId="43976C67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Y.JOUBERT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>Bois de chauffage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20, « Le Mousseau » 41310 Lancé   02.54.82.81.99</w:t>
                            </w:r>
                          </w:p>
                          <w:p w14:paraId="232674B3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S.JOUBERT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>Bois de chauffage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20, « Le Mousseau » 41310 Lancé   06.56.84.71.67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</w:p>
                          <w:p w14:paraId="1557C33B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F.JOUBERT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Terrassement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20, « Le Mousseau » 41310 Lancé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06.11.92.35.16</w:t>
                            </w:r>
                          </w:p>
                          <w:p w14:paraId="62E97DDB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S.MARTEAU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Coiffure à domicile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« Le Theil » 41310 Lancé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02.54.82.99.56</w:t>
                            </w:r>
                          </w:p>
                          <w:p w14:paraId="328E2914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</w:t>
                            </w:r>
                          </w:p>
                          <w:p w14:paraId="12CABB09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lang w:val="en-US"/>
                                <w14:ligatures w14:val="none"/>
                              </w:rPr>
                              <w:t xml:space="preserve">SARL Blin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Travaux agricoles et entretien espaces verts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 xml:space="preserve">« 7, le Souchet 41310 Lancé » 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06.75.55.97.59</w:t>
                            </w:r>
                          </w:p>
                          <w:p w14:paraId="067608C9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Bâtiments et travaux publics</w:t>
                            </w:r>
                          </w:p>
                          <w:p w14:paraId="793BC98D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SARL SOLS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  <w14:ligatures w14:val="none"/>
                              </w:rPr>
                              <w:t>-  C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  <w14:ligatures w14:val="none"/>
                              </w:rPr>
                              <w:t xml:space="preserve">.BEAUJARD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>Carrelage, Revêtements, Parquet..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4, rue du Mousseau 41310 Lancé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02.54.82.99.54</w:t>
                            </w:r>
                          </w:p>
                          <w:p w14:paraId="05B031D1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LEDIER Fabrice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 xml:space="preserve">Maçonnerie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2, « 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Bourdelâche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 » 41310 Lancé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06.11.86.94.83</w:t>
                            </w:r>
                          </w:p>
                          <w:p w14:paraId="5373E1B0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NIVAULT Christophe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>Menuiserie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12, « Berthault » 41310 Lancé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>06.61.70.40.62</w:t>
                            </w:r>
                          </w:p>
                          <w:p w14:paraId="1FA5F0B6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Assistantes Maternelles</w:t>
                            </w:r>
                          </w:p>
                          <w:p w14:paraId="3C102C71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>Dalila TESSIER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3, « Le Souchet » 41310 Lancé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 xml:space="preserve">02.54.82.84.91 </w:t>
                            </w:r>
                          </w:p>
                          <w:p w14:paraId="5385B8FA" w14:textId="77777777" w:rsidR="00A25668" w:rsidRDefault="00A25668" w:rsidP="00A25668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sz w:val="28"/>
                                <w:szCs w:val="28"/>
                                <w14:ligatures w14:val="none"/>
                              </w:rPr>
                              <w:t>BIEN-ÊTRE</w:t>
                            </w:r>
                          </w:p>
                          <w:p w14:paraId="4C162510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 xml:space="preserve">DAUGY. Vanessa - </w:t>
                            </w:r>
                            <w:r>
                              <w:rPr>
                                <w:rFonts w:ascii="Calibri" w:hAnsi="Calibri" w:cs="Calibri"/>
                                <w:color w:val="548DD4"/>
                                <w14:ligatures w14:val="none"/>
                              </w:rPr>
                              <w:t>Réflexologie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         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>Maison médicale Saint Amand L.</w:t>
                            </w:r>
                            <w:r>
                              <w:rPr>
                                <w:rFonts w:ascii="Calibri" w:hAnsi="Calibri" w:cs="Calibri"/>
                                <w14:ligatures w14:val="none"/>
                              </w:rPr>
                              <w:tab/>
                              <w:t xml:space="preserve"> 06.31.84.58.49</w:t>
                            </w:r>
                          </w:p>
                          <w:p w14:paraId="0898B347" w14:textId="77777777" w:rsidR="00A25668" w:rsidRDefault="00A25668" w:rsidP="00A25668">
                            <w:pPr>
                              <w:widowControl w:val="0"/>
                              <w:rPr>
                                <w:rFonts w:ascii="Calibri" w:hAnsi="Calibri" w:cs="Calibri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A89D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-15.85pt;width:523.3pt;height:301.7pt;z-index:251658240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" filled="f" strokecolor="#00b050" strokeweight="2.25pt" insetpen="t">
                <v:shadow color="#ccc"/>
                <o:lock v:ext="edit" shapetype="t"/>
                <v:textbox inset="2.85pt,2.85pt,2.85pt,2.85pt">
                  <w:txbxContent>
                    <w:p w14:paraId="2A677558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  <w:t>Produits LOCAUX</w:t>
                      </w:r>
                    </w:p>
                    <w:p w14:paraId="5E0D8231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  <w:t xml:space="preserve">LE PETIT LANCEEN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/ </w:t>
                      </w:r>
                      <w:proofErr w:type="gramStart"/>
                      <w:r>
                        <w:rPr>
                          <w:rFonts w:ascii="Calibri" w:hAnsi="Calibri" w:cs="Calibri"/>
                          <w14:ligatures w14:val="none"/>
                        </w:rPr>
                        <w:t>C.MONTARU</w:t>
                      </w:r>
                      <w:proofErr w:type="gramEnd"/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Fromages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« Le Petit Bout » 41310 Lancé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02.54.72.23.49</w:t>
                      </w:r>
                    </w:p>
                    <w:p w14:paraId="474867BE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  <w:t xml:space="preserve">LA FERME DU HAUT BUISSON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Volailles, rillettes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« Le petit Bois » 41310 Lancé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06.75.82.27.32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</w:r>
                    </w:p>
                    <w:p w14:paraId="3FC0CAFA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i/>
                          <w:iCs/>
                          <w14:ligatures w14:val="none"/>
                        </w:rPr>
                        <w:t> </w:t>
                      </w:r>
                    </w:p>
                    <w:p w14:paraId="6237A253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  <w:t>Artisans</w:t>
                      </w:r>
                    </w:p>
                    <w:p w14:paraId="0B5B2B43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F.BINCTIN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Bois de chauffage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2, « La Rougerie » 41310 Lancé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06.49.10.06.92</w:t>
                      </w:r>
                    </w:p>
                    <w:p w14:paraId="43976C67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Y.JOUBERT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>Bois de chauffage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20, « Le Mousseau » 41310 Lancé   02.54.82.81.99</w:t>
                      </w:r>
                    </w:p>
                    <w:p w14:paraId="232674B3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S.JOUBERT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>Bois de chauffage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20, « Le Mousseau » 41310 Lancé   06.56.84.71.67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</w:p>
                    <w:p w14:paraId="1557C33B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F.JOUBERT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Terrassement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20, « Le Mousseau » 41310 Lancé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06.11.92.35.16</w:t>
                      </w:r>
                    </w:p>
                    <w:p w14:paraId="62E97DDB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S.MARTEAU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Coiffure à domicile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« Le Theil » 41310 Lancé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02.54.82.99.56</w:t>
                      </w:r>
                    </w:p>
                    <w:p w14:paraId="328E2914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14:ligatures w14:val="none"/>
                        </w:rPr>
                        <w:t> </w:t>
                      </w:r>
                    </w:p>
                    <w:p w14:paraId="12CABB09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aps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lang w:val="en-US"/>
                          <w14:ligatures w14:val="none"/>
                        </w:rPr>
                        <w:t xml:space="preserve">SARL Blin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Travaux agricoles et entretien espaces verts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 xml:space="preserve">« 7, le Souchet 41310 Lancé » 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06.75.55.97.59</w:t>
                      </w:r>
                    </w:p>
                    <w:p w14:paraId="067608C9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:lang w:val="en-US"/>
                          <w14:ligatures w14:val="none"/>
                        </w:rPr>
                        <w:t>Bâtiments et travaux publics</w:t>
                      </w:r>
                    </w:p>
                    <w:p w14:paraId="793BC98D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  <w14:ligatures w14:val="none"/>
                        </w:rPr>
                        <w:t xml:space="preserve">SARL SOLS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  <w14:ligatures w14:val="none"/>
                        </w:rPr>
                        <w:t>-  C</w:t>
                      </w:r>
                      <w:proofErr w:type="gramEnd"/>
                      <w:r>
                        <w:rPr>
                          <w:rFonts w:ascii="Calibri" w:hAnsi="Calibri" w:cs="Calibri"/>
                          <w:b/>
                          <w:bCs/>
                          <w:lang w:val="en-US"/>
                          <w14:ligatures w14:val="none"/>
                        </w:rPr>
                        <w:t xml:space="preserve">.BEAUJARD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>Carrelage, Revêtements, Parquet..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4, rue du Mousseau 41310 Lancé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02.54.82.99.54</w:t>
                      </w:r>
                    </w:p>
                    <w:p w14:paraId="05B031D1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LEDIER Fabrice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 xml:space="preserve">Maçonnerie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2, « </w:t>
                      </w:r>
                      <w:proofErr w:type="spellStart"/>
                      <w:r>
                        <w:rPr>
                          <w:rFonts w:ascii="Calibri" w:hAnsi="Calibri" w:cs="Calibri"/>
                          <w14:ligatures w14:val="none"/>
                        </w:rPr>
                        <w:t>Bourdelâche</w:t>
                      </w:r>
                      <w:proofErr w:type="spellEnd"/>
                      <w:r>
                        <w:rPr>
                          <w:rFonts w:ascii="Calibri" w:hAnsi="Calibri" w:cs="Calibri"/>
                          <w14:ligatures w14:val="none"/>
                        </w:rPr>
                        <w:t> » 41310 Lancé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06.11.86.94.83</w:t>
                      </w:r>
                    </w:p>
                    <w:p w14:paraId="5373E1B0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NIVAULT Christophe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>Menuiserie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12, « Berthault » 41310 Lancé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>06.61.70.40.62</w:t>
                      </w:r>
                    </w:p>
                    <w:p w14:paraId="1FA5F0B6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  <w:t>Assistantes Maternelles</w:t>
                      </w:r>
                    </w:p>
                    <w:p w14:paraId="3C102C71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>Dalila TESSIER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3, « Le Souchet » 41310 Lancé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 xml:space="preserve">02.54.82.84.91 </w:t>
                      </w:r>
                    </w:p>
                    <w:p w14:paraId="5385B8FA" w14:textId="77777777" w:rsidR="00A25668" w:rsidRDefault="00A25668" w:rsidP="00A25668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aps/>
                          <w:sz w:val="28"/>
                          <w:szCs w:val="28"/>
                          <w14:ligatures w14:val="none"/>
                        </w:rPr>
                        <w:t>BIEN-ÊTRE</w:t>
                      </w:r>
                    </w:p>
                    <w:p w14:paraId="4C162510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 xml:space="preserve">DAUGY. Vanessa - </w:t>
                      </w:r>
                      <w:r>
                        <w:rPr>
                          <w:rFonts w:ascii="Calibri" w:hAnsi="Calibri" w:cs="Calibri"/>
                          <w:color w:val="548DD4"/>
                          <w14:ligatures w14:val="none"/>
                        </w:rPr>
                        <w:t>Réflexologie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  <w:t xml:space="preserve">                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>Maison médicale Saint Amand L.</w:t>
                      </w:r>
                      <w:r>
                        <w:rPr>
                          <w:rFonts w:ascii="Calibri" w:hAnsi="Calibri" w:cs="Calibri"/>
                          <w14:ligatures w14:val="none"/>
                        </w:rPr>
                        <w:tab/>
                        <w:t xml:space="preserve"> 06.31.84.58.49</w:t>
                      </w:r>
                    </w:p>
                    <w:p w14:paraId="0898B347" w14:textId="77777777" w:rsidR="00A25668" w:rsidRDefault="00A25668" w:rsidP="00A25668">
                      <w:pPr>
                        <w:widowControl w:val="0"/>
                        <w:rPr>
                          <w:rFonts w:ascii="Calibri" w:hAnsi="Calibri" w:cs="Calibri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  <w:t xml:space="preserve">           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5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68"/>
    <w:rsid w:val="00A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B03A8"/>
  <w15:chartTrackingRefBased/>
  <w15:docId w15:val="{A4A33307-BFD0-4A31-B66C-5CA5202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66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A2566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  <w14:cntxtAlts w14:val="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566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  <w14:cntxtAlts w14:val="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2566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  <w14:cntxtAlts w14:val="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2566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2566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2566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2566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  <w14:cntxtAlts w14:val="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2566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2566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5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25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25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2566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2566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2566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2566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2566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2566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25668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  <w14:ligatures w14:val="standardContextual"/>
      <w14:cntxtAlts w14:val="0"/>
    </w:rPr>
  </w:style>
  <w:style w:type="character" w:customStyle="1" w:styleId="TitreCar">
    <w:name w:val="Titre Car"/>
    <w:basedOn w:val="Policepardfaut"/>
    <w:link w:val="Titre"/>
    <w:uiPriority w:val="10"/>
    <w:rsid w:val="00A25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2566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  <w14:cntxtAlts w14:val="0"/>
    </w:rPr>
  </w:style>
  <w:style w:type="character" w:customStyle="1" w:styleId="Sous-titreCar">
    <w:name w:val="Sous-titre Car"/>
    <w:basedOn w:val="Policepardfaut"/>
    <w:link w:val="Sous-titre"/>
    <w:uiPriority w:val="11"/>
    <w:rsid w:val="00A25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2566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Car">
    <w:name w:val="Citation Car"/>
    <w:basedOn w:val="Policepardfaut"/>
    <w:link w:val="Citation"/>
    <w:uiPriority w:val="29"/>
    <w:rsid w:val="00A2566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2566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  <w14:cntxtAlts w14:val="0"/>
    </w:rPr>
  </w:style>
  <w:style w:type="character" w:styleId="Accentuationintense">
    <w:name w:val="Intense Emphasis"/>
    <w:basedOn w:val="Policepardfaut"/>
    <w:uiPriority w:val="21"/>
    <w:qFormat/>
    <w:rsid w:val="00A2566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25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  <w14:cntxtAlts w14:val="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2566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256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Lancé</dc:creator>
  <cp:keywords/>
  <dc:description/>
  <cp:lastModifiedBy>Mairie de Lancé</cp:lastModifiedBy>
  <cp:revision>1</cp:revision>
  <dcterms:created xsi:type="dcterms:W3CDTF">2024-05-01T09:41:00Z</dcterms:created>
  <dcterms:modified xsi:type="dcterms:W3CDTF">2024-05-01T09:42:00Z</dcterms:modified>
</cp:coreProperties>
</file>